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6C3C" w14:textId="5DF1A47B" w:rsidR="006045D0" w:rsidRDefault="007D4C98">
      <w:pPr>
        <w:rPr>
          <w:rFonts w:ascii="Copperplate" w:eastAsia="MS PGothic" w:hAnsi="Copperplate" w:cs="MV Boli"/>
        </w:rPr>
      </w:pPr>
      <w:r>
        <w:rPr>
          <w:rFonts w:ascii="Copperplate" w:eastAsia="MS PGothic" w:hAnsi="Copperplate" w:cs="MV Boli"/>
        </w:rPr>
        <w:t>Ap Chemistry</w:t>
      </w:r>
    </w:p>
    <w:p w14:paraId="1A3FF973" w14:textId="39A299A3" w:rsidR="007D4C98" w:rsidRDefault="007D4C98">
      <w:pPr>
        <w:rPr>
          <w:rFonts w:ascii="Copperplate" w:eastAsia="MS PGothic" w:hAnsi="Copperplate" w:cs="MV Boli"/>
        </w:rPr>
      </w:pPr>
      <w:r>
        <w:rPr>
          <w:rFonts w:ascii="Copperplate" w:eastAsia="MS PGothic" w:hAnsi="Copperplate" w:cs="MV Boli"/>
        </w:rPr>
        <w:t>Molar Volume of a gas Lab</w:t>
      </w:r>
    </w:p>
    <w:p w14:paraId="2DECDB9B" w14:textId="77777777" w:rsidR="007D4C98" w:rsidRDefault="007D4C98">
      <w:pPr>
        <w:rPr>
          <w:rFonts w:ascii="AvantGarde Bk BT" w:hAnsi="AvantGarde Bk BT"/>
        </w:rPr>
      </w:pPr>
    </w:p>
    <w:p w14:paraId="645929D0" w14:textId="77777777" w:rsidR="006045D0" w:rsidRDefault="006045D0">
      <w:pPr>
        <w:rPr>
          <w:rFonts w:ascii="Arial" w:hAnsi="Arial" w:cs="Arial"/>
          <w:sz w:val="20"/>
        </w:rPr>
      </w:pPr>
      <w:r w:rsidRPr="007964DC">
        <w:rPr>
          <w:rFonts w:ascii="Arial" w:hAnsi="Arial" w:cs="Arial"/>
          <w:i/>
          <w:sz w:val="20"/>
        </w:rPr>
        <w:t xml:space="preserve">Equal volumes of all gases, measured at the same temperature and pressure, contain equal numbers of particles. </w:t>
      </w:r>
      <w:r>
        <w:rPr>
          <w:rFonts w:ascii="Arial" w:hAnsi="Arial" w:cs="Arial"/>
          <w:sz w:val="20"/>
        </w:rPr>
        <w:t xml:space="preserve"> This assumption was proposed by Amadeo Avogadro, an Italian chemist, in 1811.  </w:t>
      </w:r>
      <w:proofErr w:type="spellStart"/>
      <w:r>
        <w:rPr>
          <w:rFonts w:ascii="Arial" w:hAnsi="Arial" w:cs="Arial"/>
          <w:sz w:val="20"/>
        </w:rPr>
        <w:t>Stanislao</w:t>
      </w:r>
      <w:proofErr w:type="spellEnd"/>
      <w:r>
        <w:rPr>
          <w:rFonts w:ascii="Arial" w:hAnsi="Arial" w:cs="Arial"/>
          <w:sz w:val="20"/>
        </w:rPr>
        <w:t xml:space="preserve"> Cannizzaro, another Italian chemist, came upon Avogadro’s hypothesis nearly 50 years after it had been proposed.  He saw that this hypothesis pointed a way to finding the molar masses of gaseous elements and compounds.  If equal volumes of gases contain equal numbers of particles, then the masses of those gas volumes should be in the same ratio as the masses of their constituent particles.</w:t>
      </w:r>
    </w:p>
    <w:p w14:paraId="4BA5FF9B" w14:textId="77777777" w:rsidR="006045D0" w:rsidRDefault="006045D0">
      <w:pPr>
        <w:rPr>
          <w:rFonts w:ascii="Arial" w:hAnsi="Arial" w:cs="Arial"/>
          <w:sz w:val="20"/>
        </w:rPr>
      </w:pPr>
    </w:p>
    <w:p w14:paraId="3A4BBE7E" w14:textId="77777777" w:rsidR="006045D0" w:rsidRDefault="006045D0">
      <w:pPr>
        <w:rPr>
          <w:rFonts w:ascii="Arial" w:hAnsi="Arial" w:cs="Arial"/>
          <w:sz w:val="20"/>
        </w:rPr>
      </w:pPr>
      <w:r>
        <w:rPr>
          <w:rFonts w:ascii="Arial" w:hAnsi="Arial" w:cs="Arial"/>
          <w:sz w:val="20"/>
        </w:rPr>
        <w:t>The volume of gas chosen for comparison was the volume occupied by one mole of a substance.  However, the volume occupied by a mole of gas depends on the temperature and pressure of the gas.  Therefore, a standard temperature and pressure were chosen.  Standard temperature and pressure (STP) are 273 K and 101.3 kPa.  At STP, the volume occupied by one mole of a gas is the standard molar volume.</w:t>
      </w:r>
    </w:p>
    <w:p w14:paraId="06D7B1CE" w14:textId="77777777" w:rsidR="006045D0" w:rsidRDefault="006045D0">
      <w:pPr>
        <w:rPr>
          <w:rFonts w:ascii="Arial" w:hAnsi="Arial" w:cs="Arial"/>
          <w:sz w:val="20"/>
        </w:rPr>
      </w:pPr>
    </w:p>
    <w:p w14:paraId="1BCCF0FF" w14:textId="77777777" w:rsidR="006045D0" w:rsidRDefault="006045D0">
      <w:pPr>
        <w:rPr>
          <w:rFonts w:ascii="Arial" w:hAnsi="Arial" w:cs="Arial"/>
          <w:sz w:val="20"/>
        </w:rPr>
      </w:pPr>
      <w:r>
        <w:rPr>
          <w:rFonts w:ascii="Arial" w:hAnsi="Arial" w:cs="Arial"/>
          <w:sz w:val="20"/>
        </w:rPr>
        <w:t>In this experiment, you will determine the standard m</w:t>
      </w:r>
      <w:r w:rsidR="00152CE1">
        <w:rPr>
          <w:rFonts w:ascii="Arial" w:hAnsi="Arial" w:cs="Arial"/>
          <w:sz w:val="20"/>
        </w:rPr>
        <w:t xml:space="preserve">olar volume of a gas.  You will </w:t>
      </w:r>
      <w:r>
        <w:rPr>
          <w:rFonts w:ascii="Arial" w:hAnsi="Arial" w:cs="Arial"/>
          <w:sz w:val="20"/>
        </w:rPr>
        <w:t>react a known mass of magnesium metal with an excess of hydrochloric acid and collect the generated hydrogen gas over water in a gas-collection tube.  The evolved gas will rise to the top of the water-filled tube, displacing an equal volume of water.  Since the collected hydrogen gas will be saturated with water vapor and at non-standard conditions, corrections must be made to the observed volume.  The total pressure of the gas mixture is equal to the sum of the component pressures of each gas:</w:t>
      </w:r>
    </w:p>
    <w:p w14:paraId="20463337" w14:textId="77777777" w:rsidR="001076B0" w:rsidRDefault="006045D0">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402790E2" w14:textId="77777777" w:rsidR="006045D0" w:rsidRDefault="006045D0" w:rsidP="001076B0">
      <w:pPr>
        <w:ind w:left="1440" w:firstLine="720"/>
        <w:rPr>
          <w:rFonts w:ascii="Arial" w:hAnsi="Arial" w:cs="Arial"/>
          <w:sz w:val="20"/>
        </w:rPr>
      </w:pPr>
      <w:proofErr w:type="spellStart"/>
      <w:r>
        <w:rPr>
          <w:rFonts w:ascii="Arial" w:hAnsi="Arial" w:cs="Arial"/>
          <w:sz w:val="20"/>
        </w:rPr>
        <w:t>P</w:t>
      </w:r>
      <w:r>
        <w:rPr>
          <w:rFonts w:ascii="Arial" w:hAnsi="Arial" w:cs="Arial"/>
          <w:sz w:val="20"/>
          <w:vertAlign w:val="subscript"/>
        </w:rPr>
        <w:t>tot</w:t>
      </w:r>
      <w:proofErr w:type="spellEnd"/>
      <w:r>
        <w:rPr>
          <w:rFonts w:ascii="Arial" w:hAnsi="Arial" w:cs="Arial"/>
          <w:sz w:val="20"/>
        </w:rPr>
        <w:t xml:space="preserve"> = P</w:t>
      </w:r>
      <w:r>
        <w:rPr>
          <w:rFonts w:ascii="Arial" w:hAnsi="Arial" w:cs="Arial"/>
          <w:sz w:val="20"/>
          <w:vertAlign w:val="subscript"/>
        </w:rPr>
        <w:t>H2</w:t>
      </w:r>
      <w:r>
        <w:rPr>
          <w:rFonts w:ascii="Arial" w:hAnsi="Arial" w:cs="Arial"/>
          <w:sz w:val="20"/>
        </w:rPr>
        <w:t xml:space="preserve"> + P</w:t>
      </w:r>
      <w:r>
        <w:rPr>
          <w:rFonts w:ascii="Arial" w:hAnsi="Arial" w:cs="Arial"/>
          <w:sz w:val="20"/>
          <w:vertAlign w:val="subscript"/>
        </w:rPr>
        <w:t>H2O</w:t>
      </w:r>
    </w:p>
    <w:p w14:paraId="48EE0804" w14:textId="77777777" w:rsidR="001076B0" w:rsidRDefault="001076B0">
      <w:pPr>
        <w:rPr>
          <w:rFonts w:ascii="Arial" w:hAnsi="Arial" w:cs="Arial"/>
          <w:sz w:val="20"/>
        </w:rPr>
      </w:pPr>
    </w:p>
    <w:p w14:paraId="6EB65A17" w14:textId="77777777" w:rsidR="006045D0" w:rsidRDefault="006045D0">
      <w:pPr>
        <w:rPr>
          <w:rFonts w:ascii="Arial" w:hAnsi="Arial" w:cs="Arial"/>
          <w:sz w:val="20"/>
        </w:rPr>
      </w:pPr>
      <w:r>
        <w:rPr>
          <w:rFonts w:ascii="Arial" w:hAnsi="Arial" w:cs="Arial"/>
          <w:sz w:val="20"/>
        </w:rPr>
        <w:t>Algebraically, we can rearrange the equation to obtain:</w:t>
      </w:r>
    </w:p>
    <w:p w14:paraId="64AB1FFC" w14:textId="77777777" w:rsidR="001076B0" w:rsidRDefault="006045D0">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13F6FBAA" w14:textId="77777777" w:rsidR="006045D0" w:rsidRDefault="006045D0" w:rsidP="001076B0">
      <w:pPr>
        <w:ind w:left="1440" w:firstLine="720"/>
        <w:rPr>
          <w:rFonts w:ascii="Arial" w:hAnsi="Arial" w:cs="Arial"/>
          <w:sz w:val="20"/>
          <w:vertAlign w:val="subscript"/>
        </w:rPr>
      </w:pPr>
      <w:r>
        <w:rPr>
          <w:rFonts w:ascii="Arial" w:hAnsi="Arial" w:cs="Arial"/>
          <w:sz w:val="20"/>
        </w:rPr>
        <w:t>P</w:t>
      </w:r>
      <w:r>
        <w:rPr>
          <w:rFonts w:ascii="Arial" w:hAnsi="Arial" w:cs="Arial"/>
          <w:sz w:val="20"/>
          <w:vertAlign w:val="subscript"/>
        </w:rPr>
        <w:t>H2</w:t>
      </w:r>
      <w:r>
        <w:rPr>
          <w:rFonts w:ascii="Arial" w:hAnsi="Arial" w:cs="Arial"/>
          <w:sz w:val="20"/>
        </w:rPr>
        <w:t xml:space="preserve"> = </w:t>
      </w:r>
      <w:proofErr w:type="spellStart"/>
      <w:r>
        <w:rPr>
          <w:rFonts w:ascii="Arial" w:hAnsi="Arial" w:cs="Arial"/>
          <w:sz w:val="20"/>
        </w:rPr>
        <w:t>P</w:t>
      </w:r>
      <w:r>
        <w:rPr>
          <w:rFonts w:ascii="Arial" w:hAnsi="Arial" w:cs="Arial"/>
          <w:sz w:val="20"/>
          <w:vertAlign w:val="subscript"/>
        </w:rPr>
        <w:t>tot</w:t>
      </w:r>
      <w:proofErr w:type="spellEnd"/>
      <w:r>
        <w:rPr>
          <w:rFonts w:ascii="Arial" w:hAnsi="Arial" w:cs="Arial"/>
          <w:sz w:val="20"/>
        </w:rPr>
        <w:t xml:space="preserve"> – P</w:t>
      </w:r>
      <w:r>
        <w:rPr>
          <w:rFonts w:ascii="Arial" w:hAnsi="Arial" w:cs="Arial"/>
          <w:sz w:val="20"/>
          <w:vertAlign w:val="subscript"/>
        </w:rPr>
        <w:t>H2O</w:t>
      </w:r>
    </w:p>
    <w:p w14:paraId="05215891" w14:textId="77777777" w:rsidR="001076B0" w:rsidRDefault="001076B0" w:rsidP="001076B0">
      <w:pPr>
        <w:ind w:left="1440" w:firstLine="720"/>
        <w:rPr>
          <w:rFonts w:ascii="Arial" w:hAnsi="Arial" w:cs="Arial"/>
          <w:sz w:val="20"/>
        </w:rPr>
      </w:pPr>
    </w:p>
    <w:p w14:paraId="6B4F61CE" w14:textId="77777777" w:rsidR="006045D0" w:rsidRDefault="006045D0">
      <w:pPr>
        <w:rPr>
          <w:rFonts w:ascii="Arial" w:hAnsi="Arial" w:cs="Arial"/>
          <w:sz w:val="20"/>
        </w:rPr>
      </w:pPr>
      <w:r>
        <w:rPr>
          <w:rFonts w:ascii="Arial" w:hAnsi="Arial" w:cs="Arial"/>
          <w:sz w:val="20"/>
        </w:rPr>
        <w:t xml:space="preserve">The gas collection tube is adjusted so that the internal gas pressure equals the exterior atmospheric pressure:  </w:t>
      </w:r>
      <w:proofErr w:type="spellStart"/>
      <w:r>
        <w:rPr>
          <w:rFonts w:ascii="Arial" w:hAnsi="Arial" w:cs="Arial"/>
          <w:sz w:val="20"/>
        </w:rPr>
        <w:t>P</w:t>
      </w:r>
      <w:r>
        <w:rPr>
          <w:rFonts w:ascii="Arial" w:hAnsi="Arial" w:cs="Arial"/>
          <w:sz w:val="20"/>
          <w:vertAlign w:val="subscript"/>
        </w:rPr>
        <w:t>tot</w:t>
      </w:r>
      <w:proofErr w:type="spellEnd"/>
      <w:r>
        <w:rPr>
          <w:rFonts w:ascii="Arial" w:hAnsi="Arial" w:cs="Arial"/>
          <w:sz w:val="20"/>
        </w:rPr>
        <w:t xml:space="preserve"> = </w:t>
      </w:r>
      <w:proofErr w:type="spellStart"/>
      <w:r>
        <w:rPr>
          <w:rFonts w:ascii="Arial" w:hAnsi="Arial" w:cs="Arial"/>
          <w:sz w:val="20"/>
        </w:rPr>
        <w:t>P</w:t>
      </w:r>
      <w:r>
        <w:rPr>
          <w:rFonts w:ascii="Arial" w:hAnsi="Arial" w:cs="Arial"/>
          <w:sz w:val="20"/>
          <w:vertAlign w:val="subscript"/>
        </w:rPr>
        <w:t>atm</w:t>
      </w:r>
      <w:proofErr w:type="spellEnd"/>
      <w:r>
        <w:rPr>
          <w:rFonts w:ascii="Arial" w:hAnsi="Arial" w:cs="Arial"/>
          <w:sz w:val="20"/>
        </w:rPr>
        <w:t>.  Then, given the P</w:t>
      </w:r>
      <w:r>
        <w:rPr>
          <w:rFonts w:ascii="Arial" w:hAnsi="Arial" w:cs="Arial"/>
          <w:sz w:val="20"/>
          <w:vertAlign w:val="subscript"/>
        </w:rPr>
        <w:t>H2O</w:t>
      </w:r>
      <w:r>
        <w:rPr>
          <w:rFonts w:ascii="Arial" w:hAnsi="Arial" w:cs="Arial"/>
          <w:sz w:val="20"/>
        </w:rPr>
        <w:t>, the above equation can be solved for the actual pressure exerted by the hydrogen gas.  This pressure value, the observed volume, and the ambient temperature can then be substituted into the combined gas law to obtain the volume that would be occupied by this gas sample at STP.  The number of moles of hydrogen can be calculated from the amount of magnesium used to generate it.  The standard molar volume can then be calculated using the number of moles of hydrogen gas and the volume that would be occupied by the gas at STP.</w:t>
      </w:r>
    </w:p>
    <w:p w14:paraId="5F67FF57" w14:textId="77777777" w:rsidR="006045D0" w:rsidRDefault="006045D0">
      <w:pPr>
        <w:pBdr>
          <w:bottom w:val="single" w:sz="6" w:space="1" w:color="auto"/>
        </w:pBdr>
        <w:rPr>
          <w:rFonts w:ascii="Arial" w:hAnsi="Arial" w:cs="Arial"/>
          <w:sz w:val="20"/>
        </w:rPr>
      </w:pPr>
    </w:p>
    <w:p w14:paraId="33BB8ED6" w14:textId="77777777" w:rsidR="006045D0" w:rsidRDefault="006045D0">
      <w:pPr>
        <w:pStyle w:val="Heading1"/>
        <w:rPr>
          <w:rFonts w:cs="Arial"/>
        </w:rPr>
      </w:pPr>
      <w:r>
        <w:rPr>
          <w:rFonts w:cs="Arial"/>
        </w:rPr>
        <w:t>Objectives</w:t>
      </w:r>
    </w:p>
    <w:p w14:paraId="3D63869A" w14:textId="77777777" w:rsidR="006045D0" w:rsidRDefault="006045D0">
      <w:pPr>
        <w:numPr>
          <w:ilvl w:val="0"/>
          <w:numId w:val="1"/>
        </w:numPr>
        <w:rPr>
          <w:rFonts w:ascii="Arial" w:hAnsi="Arial" w:cs="Arial"/>
          <w:sz w:val="20"/>
        </w:rPr>
      </w:pPr>
      <w:r>
        <w:rPr>
          <w:rFonts w:ascii="Arial" w:hAnsi="Arial" w:cs="Arial"/>
          <w:sz w:val="20"/>
        </w:rPr>
        <w:t>To collect a volume of hydrogen gas over water by carrying out the reaction between magnesium and hydrochloric acid</w:t>
      </w:r>
    </w:p>
    <w:p w14:paraId="2E2F9A23" w14:textId="77777777" w:rsidR="006045D0" w:rsidRDefault="006045D0">
      <w:pPr>
        <w:numPr>
          <w:ilvl w:val="0"/>
          <w:numId w:val="1"/>
        </w:numPr>
        <w:rPr>
          <w:rFonts w:ascii="Arial" w:hAnsi="Arial" w:cs="Arial"/>
          <w:sz w:val="20"/>
        </w:rPr>
      </w:pPr>
      <w:r>
        <w:rPr>
          <w:rFonts w:ascii="Arial" w:hAnsi="Arial" w:cs="Arial"/>
          <w:sz w:val="20"/>
        </w:rPr>
        <w:t>To determine the partial pressure of hydrogen gas</w:t>
      </w:r>
    </w:p>
    <w:p w14:paraId="73390289" w14:textId="77777777" w:rsidR="006045D0" w:rsidRDefault="006045D0">
      <w:pPr>
        <w:numPr>
          <w:ilvl w:val="0"/>
          <w:numId w:val="1"/>
        </w:numPr>
        <w:rPr>
          <w:rFonts w:ascii="Arial" w:hAnsi="Arial" w:cs="Arial"/>
          <w:sz w:val="20"/>
        </w:rPr>
      </w:pPr>
      <w:r>
        <w:rPr>
          <w:rFonts w:ascii="Arial" w:hAnsi="Arial" w:cs="Arial"/>
          <w:sz w:val="20"/>
        </w:rPr>
        <w:t>To convert the observed volume of hydrogen gas to the corresponding volume at STP</w:t>
      </w:r>
    </w:p>
    <w:p w14:paraId="6D232918" w14:textId="77777777" w:rsidR="006045D0" w:rsidRDefault="006045D0">
      <w:pPr>
        <w:numPr>
          <w:ilvl w:val="0"/>
          <w:numId w:val="1"/>
        </w:numPr>
        <w:rPr>
          <w:rFonts w:ascii="Arial" w:hAnsi="Arial" w:cs="Arial"/>
          <w:sz w:val="20"/>
        </w:rPr>
      </w:pPr>
      <w:r>
        <w:rPr>
          <w:rFonts w:ascii="Arial" w:hAnsi="Arial" w:cs="Arial"/>
          <w:sz w:val="20"/>
        </w:rPr>
        <w:t>To calculate the volume occupied by one mole of hydrogen gas at STP</w:t>
      </w:r>
    </w:p>
    <w:p w14:paraId="78EC6A23" w14:textId="77777777" w:rsidR="006045D0" w:rsidRDefault="006045D0">
      <w:pPr>
        <w:rPr>
          <w:rFonts w:ascii="Arial" w:hAnsi="Arial" w:cs="Arial"/>
          <w:sz w:val="20"/>
        </w:rPr>
      </w:pPr>
    </w:p>
    <w:p w14:paraId="20B0BAA0" w14:textId="77777777" w:rsidR="006045D0" w:rsidRDefault="006045D0">
      <w:pPr>
        <w:pStyle w:val="Heading1"/>
        <w:rPr>
          <w:rFonts w:cs="Arial"/>
        </w:rPr>
      </w:pPr>
      <w:r>
        <w:rPr>
          <w:rFonts w:cs="Arial"/>
        </w:rPr>
        <w:t>Materials</w:t>
      </w:r>
    </w:p>
    <w:p w14:paraId="36F453FB" w14:textId="77777777" w:rsidR="006045D0" w:rsidRDefault="006045D0">
      <w:pPr>
        <w:rPr>
          <w:rFonts w:ascii="Arial" w:hAnsi="Arial" w:cs="Arial"/>
          <w:sz w:val="20"/>
        </w:rPr>
        <w:sectPr w:rsidR="006045D0" w:rsidSect="001076B0">
          <w:pgSz w:w="12240" w:h="15840"/>
          <w:pgMar w:top="1440" w:right="1440" w:bottom="1440" w:left="1440" w:header="720" w:footer="720" w:gutter="0"/>
          <w:cols w:space="720"/>
          <w:docGrid w:linePitch="326"/>
        </w:sectPr>
      </w:pPr>
    </w:p>
    <w:p w14:paraId="5646A571" w14:textId="77777777" w:rsidR="006045D0" w:rsidRDefault="006045D0">
      <w:pPr>
        <w:rPr>
          <w:rFonts w:ascii="Arial" w:hAnsi="Arial" w:cs="Arial"/>
          <w:sz w:val="20"/>
        </w:rPr>
      </w:pPr>
      <w:r>
        <w:rPr>
          <w:rFonts w:ascii="Arial" w:hAnsi="Arial" w:cs="Arial"/>
          <w:sz w:val="20"/>
        </w:rPr>
        <w:t>Barometer (for class)</w:t>
      </w:r>
    </w:p>
    <w:p w14:paraId="6F45B10C" w14:textId="77777777" w:rsidR="006045D0" w:rsidRDefault="006045D0">
      <w:pPr>
        <w:rPr>
          <w:rFonts w:ascii="Arial" w:hAnsi="Arial" w:cs="Arial"/>
          <w:sz w:val="20"/>
        </w:rPr>
      </w:pPr>
      <w:r>
        <w:rPr>
          <w:rFonts w:ascii="Arial" w:hAnsi="Arial" w:cs="Arial"/>
          <w:sz w:val="20"/>
        </w:rPr>
        <w:t>Thermometer (for class)</w:t>
      </w:r>
    </w:p>
    <w:p w14:paraId="5FA600C2" w14:textId="77777777" w:rsidR="006045D0" w:rsidRDefault="006045D0">
      <w:pPr>
        <w:rPr>
          <w:rFonts w:ascii="Arial" w:hAnsi="Arial" w:cs="Arial"/>
          <w:sz w:val="20"/>
        </w:rPr>
      </w:pPr>
      <w:r>
        <w:rPr>
          <w:rFonts w:ascii="Arial" w:hAnsi="Arial" w:cs="Arial"/>
          <w:sz w:val="20"/>
        </w:rPr>
        <w:t>Ring stand</w:t>
      </w:r>
    </w:p>
    <w:p w14:paraId="7E7805CA" w14:textId="77777777" w:rsidR="006045D0" w:rsidRDefault="006045D0">
      <w:pPr>
        <w:rPr>
          <w:rFonts w:ascii="Arial" w:hAnsi="Arial" w:cs="Arial"/>
          <w:sz w:val="20"/>
        </w:rPr>
      </w:pPr>
      <w:r>
        <w:rPr>
          <w:rFonts w:ascii="Arial" w:hAnsi="Arial" w:cs="Arial"/>
          <w:sz w:val="20"/>
        </w:rPr>
        <w:t>Utility clamp</w:t>
      </w:r>
    </w:p>
    <w:p w14:paraId="5D830520" w14:textId="77777777" w:rsidR="006045D0" w:rsidRDefault="006045D0">
      <w:pPr>
        <w:rPr>
          <w:rFonts w:ascii="Arial" w:hAnsi="Arial" w:cs="Arial"/>
          <w:sz w:val="20"/>
        </w:rPr>
      </w:pPr>
      <w:r>
        <w:rPr>
          <w:rFonts w:ascii="Arial" w:hAnsi="Arial" w:cs="Arial"/>
          <w:sz w:val="20"/>
        </w:rPr>
        <w:t>50-mL eudiometer</w:t>
      </w:r>
    </w:p>
    <w:p w14:paraId="06688873" w14:textId="77777777" w:rsidR="006045D0" w:rsidRDefault="006045D0">
      <w:pPr>
        <w:rPr>
          <w:rFonts w:ascii="Arial" w:hAnsi="Arial" w:cs="Arial"/>
          <w:sz w:val="20"/>
        </w:rPr>
      </w:pPr>
      <w:proofErr w:type="gramStart"/>
      <w:r>
        <w:rPr>
          <w:rFonts w:ascii="Arial" w:hAnsi="Arial" w:cs="Arial"/>
          <w:sz w:val="20"/>
        </w:rPr>
        <w:t>1 hole</w:t>
      </w:r>
      <w:proofErr w:type="gramEnd"/>
      <w:r>
        <w:rPr>
          <w:rFonts w:ascii="Arial" w:hAnsi="Arial" w:cs="Arial"/>
          <w:sz w:val="20"/>
        </w:rPr>
        <w:t xml:space="preserve"> rubber stopper to fit eudiometer</w:t>
      </w:r>
    </w:p>
    <w:p w14:paraId="734765DC" w14:textId="77777777" w:rsidR="006045D0" w:rsidRDefault="006045D0">
      <w:pPr>
        <w:rPr>
          <w:rFonts w:ascii="Arial" w:hAnsi="Arial" w:cs="Arial"/>
          <w:sz w:val="20"/>
        </w:rPr>
      </w:pPr>
      <w:r>
        <w:rPr>
          <w:rFonts w:ascii="Arial" w:hAnsi="Arial" w:cs="Arial"/>
          <w:sz w:val="20"/>
        </w:rPr>
        <w:t>large graduated cylinder</w:t>
      </w:r>
      <w:r w:rsidR="008402D1">
        <w:rPr>
          <w:rFonts w:ascii="Arial" w:hAnsi="Arial" w:cs="Arial"/>
          <w:sz w:val="20"/>
        </w:rPr>
        <w:t xml:space="preserve"> or beaker</w:t>
      </w:r>
    </w:p>
    <w:p w14:paraId="151BB112" w14:textId="77777777" w:rsidR="006045D0" w:rsidRDefault="006045D0">
      <w:pPr>
        <w:rPr>
          <w:rFonts w:ascii="Arial" w:hAnsi="Arial" w:cs="Arial"/>
          <w:sz w:val="20"/>
        </w:rPr>
      </w:pPr>
      <w:r>
        <w:rPr>
          <w:rFonts w:ascii="Arial" w:hAnsi="Arial" w:cs="Arial"/>
          <w:sz w:val="20"/>
        </w:rPr>
        <w:t>millimeter ruler</w:t>
      </w:r>
    </w:p>
    <w:p w14:paraId="6264B4A9" w14:textId="77777777" w:rsidR="006045D0" w:rsidRDefault="008402D1">
      <w:pPr>
        <w:rPr>
          <w:rFonts w:ascii="Arial" w:hAnsi="Arial" w:cs="Arial"/>
          <w:sz w:val="20"/>
        </w:rPr>
      </w:pPr>
      <w:r>
        <w:rPr>
          <w:rFonts w:ascii="Arial" w:hAnsi="Arial" w:cs="Arial"/>
          <w:sz w:val="20"/>
        </w:rPr>
        <w:t>funnel</w:t>
      </w:r>
    </w:p>
    <w:p w14:paraId="4C73AF48" w14:textId="77777777" w:rsidR="006045D0" w:rsidRDefault="006045D0">
      <w:pPr>
        <w:rPr>
          <w:rFonts w:ascii="Arial" w:hAnsi="Arial" w:cs="Arial"/>
          <w:sz w:val="20"/>
        </w:rPr>
      </w:pPr>
      <w:r>
        <w:rPr>
          <w:rFonts w:ascii="Arial" w:hAnsi="Arial" w:cs="Arial"/>
          <w:sz w:val="20"/>
        </w:rPr>
        <w:t>goggles</w:t>
      </w:r>
    </w:p>
    <w:p w14:paraId="0D18289D" w14:textId="77777777" w:rsidR="006045D0" w:rsidRDefault="006045D0">
      <w:pPr>
        <w:rPr>
          <w:rFonts w:ascii="Arial" w:hAnsi="Arial" w:cs="Arial"/>
          <w:sz w:val="20"/>
        </w:rPr>
      </w:pPr>
      <w:r>
        <w:rPr>
          <w:rFonts w:ascii="Arial" w:hAnsi="Arial" w:cs="Arial"/>
          <w:sz w:val="20"/>
        </w:rPr>
        <w:t>apron</w:t>
      </w:r>
    </w:p>
    <w:p w14:paraId="72DABF23" w14:textId="77777777" w:rsidR="006045D0" w:rsidRDefault="006045D0">
      <w:pPr>
        <w:rPr>
          <w:rFonts w:ascii="Arial" w:hAnsi="Arial" w:cs="Arial"/>
          <w:sz w:val="20"/>
        </w:rPr>
      </w:pPr>
      <w:r>
        <w:rPr>
          <w:rFonts w:ascii="Arial" w:hAnsi="Arial" w:cs="Arial"/>
          <w:sz w:val="20"/>
        </w:rPr>
        <w:t>magnesium ribbon</w:t>
      </w:r>
    </w:p>
    <w:p w14:paraId="4CE39315" w14:textId="77777777" w:rsidR="006045D0" w:rsidRDefault="006045D0">
      <w:pPr>
        <w:rPr>
          <w:rFonts w:ascii="Arial" w:hAnsi="Arial" w:cs="Arial"/>
          <w:sz w:val="20"/>
        </w:rPr>
      </w:pPr>
      <w:r>
        <w:rPr>
          <w:rFonts w:ascii="Arial" w:hAnsi="Arial" w:cs="Arial"/>
          <w:sz w:val="20"/>
        </w:rPr>
        <w:t>copper wire</w:t>
      </w:r>
    </w:p>
    <w:p w14:paraId="518E5FB9" w14:textId="735344C4" w:rsidR="006045D0" w:rsidRDefault="0088149D">
      <w:pPr>
        <w:rPr>
          <w:rFonts w:ascii="Arial" w:hAnsi="Arial" w:cs="Arial"/>
          <w:sz w:val="20"/>
        </w:rPr>
        <w:sectPr w:rsidR="006045D0">
          <w:type w:val="continuous"/>
          <w:pgSz w:w="12240" w:h="15840"/>
          <w:pgMar w:top="1440" w:right="1800" w:bottom="1440" w:left="1800" w:header="720" w:footer="720" w:gutter="0"/>
          <w:cols w:num="2" w:space="720" w:equalWidth="0">
            <w:col w:w="3960" w:space="720"/>
            <w:col w:w="3960"/>
          </w:cols>
        </w:sectPr>
      </w:pPr>
      <w:r>
        <w:rPr>
          <w:rFonts w:ascii="Arial" w:hAnsi="Arial" w:cs="Arial"/>
          <w:sz w:val="20"/>
        </w:rPr>
        <w:t>6</w:t>
      </w:r>
      <w:r w:rsidR="006045D0">
        <w:rPr>
          <w:rFonts w:ascii="Arial" w:hAnsi="Arial" w:cs="Arial"/>
          <w:sz w:val="20"/>
        </w:rPr>
        <w:t>M hydrochloric acid</w:t>
      </w:r>
    </w:p>
    <w:p w14:paraId="5DFB26E7" w14:textId="77777777" w:rsidR="006045D0" w:rsidRDefault="006045D0">
      <w:pPr>
        <w:pStyle w:val="Heading1"/>
        <w:rPr>
          <w:rFonts w:cs="Arial"/>
        </w:rPr>
      </w:pPr>
      <w:r>
        <w:rPr>
          <w:rFonts w:cs="Arial"/>
        </w:rPr>
        <w:lastRenderedPageBreak/>
        <w:t>Safety</w:t>
      </w:r>
    </w:p>
    <w:p w14:paraId="07105EF0" w14:textId="77777777" w:rsidR="006045D0" w:rsidRDefault="006045D0">
      <w:pPr>
        <w:rPr>
          <w:rFonts w:ascii="Arial" w:hAnsi="Arial" w:cs="Arial"/>
          <w:sz w:val="20"/>
        </w:rPr>
      </w:pPr>
      <w:r>
        <w:rPr>
          <w:rFonts w:ascii="Arial" w:hAnsi="Arial" w:cs="Arial"/>
          <w:sz w:val="20"/>
        </w:rPr>
        <w:t>Hydrochloric acid is corrosive to skin, eyes, and clothing.  When handling hydrochloric acid, wear safety goggles and a lab apron.  Wash spills and splashes off your skin and clothing immediately using plenty of water.  Call your teacher immediately.</w:t>
      </w:r>
    </w:p>
    <w:p w14:paraId="6B657A39" w14:textId="77777777" w:rsidR="006045D0" w:rsidRDefault="006045D0">
      <w:pPr>
        <w:pBdr>
          <w:bottom w:val="single" w:sz="6" w:space="1" w:color="auto"/>
        </w:pBdr>
        <w:rPr>
          <w:rFonts w:ascii="Arial" w:hAnsi="Arial" w:cs="Arial"/>
          <w:sz w:val="20"/>
        </w:rPr>
      </w:pPr>
    </w:p>
    <w:p w14:paraId="2F0EC36F" w14:textId="77777777" w:rsidR="006045D0" w:rsidRDefault="006045D0">
      <w:pPr>
        <w:rPr>
          <w:rFonts w:ascii="Arial" w:hAnsi="Arial" w:cs="Arial"/>
          <w:sz w:val="20"/>
        </w:rPr>
      </w:pPr>
    </w:p>
    <w:p w14:paraId="646C545C" w14:textId="77777777" w:rsidR="006045D0" w:rsidRDefault="006045D0">
      <w:pPr>
        <w:pStyle w:val="Heading1"/>
        <w:rPr>
          <w:rFonts w:cs="Arial"/>
        </w:rPr>
      </w:pPr>
      <w:r>
        <w:rPr>
          <w:rFonts w:cs="Arial"/>
        </w:rPr>
        <w:t>Procedure</w:t>
      </w:r>
    </w:p>
    <w:p w14:paraId="2AED41DD" w14:textId="77777777" w:rsidR="006045D0" w:rsidRDefault="006045D0">
      <w:pPr>
        <w:rPr>
          <w:rFonts w:ascii="Arial" w:hAnsi="Arial" w:cs="Arial"/>
          <w:i/>
          <w:sz w:val="20"/>
        </w:rPr>
      </w:pPr>
      <w:r>
        <w:rPr>
          <w:rFonts w:ascii="Arial" w:hAnsi="Arial" w:cs="Arial"/>
          <w:i/>
          <w:sz w:val="20"/>
        </w:rPr>
        <w:t>Before beginning the lab, read through the entire procedure and create an appropriate data table.</w:t>
      </w:r>
    </w:p>
    <w:p w14:paraId="6B047919" w14:textId="77777777" w:rsidR="006045D0" w:rsidRDefault="006045D0">
      <w:pPr>
        <w:numPr>
          <w:ilvl w:val="0"/>
          <w:numId w:val="2"/>
        </w:numPr>
        <w:rPr>
          <w:rFonts w:ascii="Arial" w:hAnsi="Arial" w:cs="Arial"/>
          <w:sz w:val="20"/>
        </w:rPr>
      </w:pPr>
      <w:r>
        <w:rPr>
          <w:rFonts w:ascii="Arial" w:hAnsi="Arial" w:cs="Arial"/>
          <w:sz w:val="20"/>
        </w:rPr>
        <w:t>Put on your laboratory apron and safety goggles.</w:t>
      </w:r>
    </w:p>
    <w:p w14:paraId="25A6AEAB" w14:textId="77777777" w:rsidR="006045D0" w:rsidRDefault="006045D0">
      <w:pPr>
        <w:numPr>
          <w:ilvl w:val="0"/>
          <w:numId w:val="2"/>
        </w:numPr>
        <w:rPr>
          <w:rFonts w:ascii="Arial" w:hAnsi="Arial" w:cs="Arial"/>
          <w:sz w:val="20"/>
        </w:rPr>
      </w:pPr>
      <w:r>
        <w:rPr>
          <w:rFonts w:ascii="Arial" w:hAnsi="Arial" w:cs="Arial"/>
          <w:sz w:val="20"/>
        </w:rPr>
        <w:t>Record the barometric pressure and the room temperature.</w:t>
      </w:r>
    </w:p>
    <w:p w14:paraId="06878FE5" w14:textId="77777777" w:rsidR="00444819" w:rsidRDefault="006045D0">
      <w:pPr>
        <w:numPr>
          <w:ilvl w:val="0"/>
          <w:numId w:val="2"/>
        </w:numPr>
        <w:rPr>
          <w:rFonts w:ascii="Arial" w:hAnsi="Arial" w:cs="Arial"/>
          <w:sz w:val="20"/>
        </w:rPr>
      </w:pPr>
      <w:r>
        <w:rPr>
          <w:rFonts w:ascii="Arial" w:hAnsi="Arial" w:cs="Arial"/>
          <w:sz w:val="20"/>
        </w:rPr>
        <w:t xml:space="preserve">Obtain a piece of </w:t>
      </w:r>
      <w:r w:rsidR="00F12722">
        <w:rPr>
          <w:rFonts w:ascii="Arial" w:hAnsi="Arial" w:cs="Arial"/>
          <w:sz w:val="20"/>
        </w:rPr>
        <w:t>magnesium ribbon approximately 1.5</w:t>
      </w:r>
      <w:r>
        <w:rPr>
          <w:rFonts w:ascii="Arial" w:hAnsi="Arial" w:cs="Arial"/>
          <w:sz w:val="20"/>
        </w:rPr>
        <w:t xml:space="preserve"> cm long.  </w:t>
      </w:r>
      <w:r w:rsidR="008402D1">
        <w:rPr>
          <w:rFonts w:ascii="Arial" w:hAnsi="Arial" w:cs="Arial"/>
          <w:sz w:val="20"/>
        </w:rPr>
        <w:t xml:space="preserve">Accurately record its length to the nearest 0.01 cm.  </w:t>
      </w:r>
    </w:p>
    <w:p w14:paraId="19A7F965" w14:textId="77777777" w:rsidR="006045D0" w:rsidRDefault="008402D1">
      <w:pPr>
        <w:numPr>
          <w:ilvl w:val="0"/>
          <w:numId w:val="2"/>
        </w:numPr>
        <w:rPr>
          <w:rFonts w:ascii="Arial" w:hAnsi="Arial" w:cs="Arial"/>
          <w:sz w:val="20"/>
        </w:rPr>
      </w:pPr>
      <w:r>
        <w:rPr>
          <w:rFonts w:ascii="Arial" w:hAnsi="Arial" w:cs="Arial"/>
          <w:sz w:val="20"/>
        </w:rPr>
        <w:t>Using the conversions provided by your teacher, calculate and r</w:t>
      </w:r>
      <w:r w:rsidR="006045D0">
        <w:rPr>
          <w:rFonts w:ascii="Arial" w:hAnsi="Arial" w:cs="Arial"/>
          <w:sz w:val="20"/>
        </w:rPr>
        <w:t>ecord the mass of the magnesium ribbon.</w:t>
      </w:r>
    </w:p>
    <w:p w14:paraId="5C1749D1" w14:textId="77777777" w:rsidR="006045D0" w:rsidRDefault="006045D0">
      <w:pPr>
        <w:numPr>
          <w:ilvl w:val="0"/>
          <w:numId w:val="2"/>
        </w:numPr>
        <w:rPr>
          <w:rFonts w:ascii="Arial" w:hAnsi="Arial" w:cs="Arial"/>
          <w:sz w:val="20"/>
        </w:rPr>
      </w:pPr>
      <w:r>
        <w:rPr>
          <w:rFonts w:ascii="Arial" w:hAnsi="Arial" w:cs="Arial"/>
          <w:sz w:val="20"/>
        </w:rPr>
        <w:t>Obtain a piece of fine copper wire approximately 15 cm in length.  Bend a hook into one end of the wire.  Roll the magnesium ribbon into a small ball and encase it in a “cage” of copper wire at the other end.  Be sure to leave several centimeters of the copper wire extending from the cage.  This “handle” will allow the ball of magnesium to be anchored at the stoppered end of the eudiometer.</w:t>
      </w:r>
    </w:p>
    <w:p w14:paraId="0477C4A0" w14:textId="77777777" w:rsidR="006045D0" w:rsidRDefault="006045D0">
      <w:pPr>
        <w:numPr>
          <w:ilvl w:val="0"/>
          <w:numId w:val="2"/>
        </w:numPr>
        <w:rPr>
          <w:rFonts w:ascii="Arial" w:hAnsi="Arial" w:cs="Arial"/>
          <w:sz w:val="20"/>
        </w:rPr>
      </w:pPr>
      <w:r>
        <w:rPr>
          <w:rFonts w:ascii="Arial" w:hAnsi="Arial" w:cs="Arial"/>
          <w:sz w:val="20"/>
        </w:rPr>
        <w:t>Assemble a ring stand and utility clamp to support the eudiometer.</w:t>
      </w:r>
    </w:p>
    <w:p w14:paraId="01BEDE9C" w14:textId="77777777" w:rsidR="006045D0" w:rsidRDefault="006045D0">
      <w:pPr>
        <w:numPr>
          <w:ilvl w:val="0"/>
          <w:numId w:val="2"/>
        </w:numPr>
        <w:rPr>
          <w:rFonts w:ascii="Arial" w:hAnsi="Arial" w:cs="Arial"/>
          <w:sz w:val="20"/>
        </w:rPr>
      </w:pPr>
      <w:r>
        <w:rPr>
          <w:rFonts w:ascii="Arial" w:hAnsi="Arial" w:cs="Arial"/>
          <w:sz w:val="20"/>
        </w:rPr>
        <w:t>Fill a large container or graduated cylinder with room-temperature tap water.</w:t>
      </w:r>
    </w:p>
    <w:p w14:paraId="126EA7CB" w14:textId="04D8BD50" w:rsidR="006045D0" w:rsidRDefault="00F12722">
      <w:pPr>
        <w:numPr>
          <w:ilvl w:val="0"/>
          <w:numId w:val="2"/>
        </w:numPr>
        <w:rPr>
          <w:rFonts w:ascii="Arial" w:hAnsi="Arial" w:cs="Arial"/>
          <w:sz w:val="20"/>
        </w:rPr>
      </w:pPr>
      <w:r>
        <w:rPr>
          <w:rFonts w:ascii="Arial" w:hAnsi="Arial" w:cs="Arial"/>
          <w:sz w:val="20"/>
        </w:rPr>
        <w:t>C</w:t>
      </w:r>
      <w:r w:rsidR="006045D0">
        <w:rPr>
          <w:rFonts w:ascii="Arial" w:hAnsi="Arial" w:cs="Arial"/>
          <w:sz w:val="20"/>
        </w:rPr>
        <w:t xml:space="preserve">arefully add </w:t>
      </w:r>
      <w:r>
        <w:rPr>
          <w:rFonts w:ascii="Arial" w:hAnsi="Arial" w:cs="Arial"/>
          <w:sz w:val="20"/>
        </w:rPr>
        <w:t>~</w:t>
      </w:r>
      <w:r w:rsidR="0088149D">
        <w:rPr>
          <w:rFonts w:ascii="Arial" w:hAnsi="Arial" w:cs="Arial"/>
          <w:sz w:val="20"/>
        </w:rPr>
        <w:t>5</w:t>
      </w:r>
      <w:r w:rsidR="006045D0">
        <w:rPr>
          <w:rFonts w:ascii="Arial" w:hAnsi="Arial" w:cs="Arial"/>
          <w:sz w:val="20"/>
        </w:rPr>
        <w:t xml:space="preserve"> mL of </w:t>
      </w:r>
      <w:r w:rsidR="0088149D">
        <w:rPr>
          <w:rFonts w:ascii="Arial" w:hAnsi="Arial" w:cs="Arial"/>
          <w:sz w:val="20"/>
        </w:rPr>
        <w:t>6</w:t>
      </w:r>
      <w:r w:rsidR="006045D0">
        <w:rPr>
          <w:rFonts w:ascii="Arial" w:hAnsi="Arial" w:cs="Arial"/>
          <w:sz w:val="20"/>
        </w:rPr>
        <w:t>M HCl into the eudiometer.</w:t>
      </w:r>
    </w:p>
    <w:p w14:paraId="3A27D52A" w14:textId="77777777" w:rsidR="006045D0" w:rsidRDefault="006045D0">
      <w:pPr>
        <w:numPr>
          <w:ilvl w:val="0"/>
          <w:numId w:val="2"/>
        </w:numPr>
        <w:rPr>
          <w:rFonts w:ascii="Arial" w:hAnsi="Arial" w:cs="Arial"/>
          <w:sz w:val="20"/>
        </w:rPr>
      </w:pPr>
      <w:r>
        <w:rPr>
          <w:rFonts w:ascii="Arial" w:hAnsi="Arial" w:cs="Arial"/>
          <w:sz w:val="20"/>
        </w:rPr>
        <w:t>Put some distilled water in a beaker, and then use the beaker to completely fill the eudiometer.  Avoid agitating the bottom acid layer.</w:t>
      </w:r>
    </w:p>
    <w:p w14:paraId="25298281" w14:textId="77777777" w:rsidR="006045D0" w:rsidRDefault="006045D0">
      <w:pPr>
        <w:numPr>
          <w:ilvl w:val="0"/>
          <w:numId w:val="2"/>
        </w:numPr>
        <w:rPr>
          <w:rFonts w:ascii="Arial" w:hAnsi="Arial" w:cs="Arial"/>
          <w:sz w:val="20"/>
        </w:rPr>
      </w:pPr>
      <w:r>
        <w:rPr>
          <w:rFonts w:ascii="Arial" w:hAnsi="Arial" w:cs="Arial"/>
          <w:sz w:val="20"/>
        </w:rPr>
        <w:t>While holding the copper handle, insert the copper wire holding the magnesium ribbon about 4 cm into the tube.  Hang the hook over the edge of the tube and secure the wire by inserting a 1-hole rubber stopper into the tube end.</w:t>
      </w:r>
    </w:p>
    <w:p w14:paraId="448044F6" w14:textId="77777777" w:rsidR="006045D0" w:rsidRDefault="006045D0">
      <w:pPr>
        <w:numPr>
          <w:ilvl w:val="0"/>
          <w:numId w:val="2"/>
        </w:numPr>
        <w:rPr>
          <w:rFonts w:ascii="Arial" w:hAnsi="Arial" w:cs="Arial"/>
          <w:sz w:val="20"/>
        </w:rPr>
      </w:pPr>
      <w:r>
        <w:rPr>
          <w:rFonts w:ascii="Arial" w:hAnsi="Arial" w:cs="Arial"/>
          <w:sz w:val="20"/>
        </w:rPr>
        <w:t xml:space="preserve">Cover the stopper hole with your finger.  Invert the tube and submerge the stoppered end into the large container of water.  Secure the eudiometer with a utility clamp.  Position the tube so that the stoppered mouth is just above the bottom of the container.  Since the acid is </w:t>
      </w:r>
      <w:proofErr w:type="gramStart"/>
      <w:r>
        <w:rPr>
          <w:rFonts w:ascii="Arial" w:hAnsi="Arial" w:cs="Arial"/>
          <w:sz w:val="20"/>
        </w:rPr>
        <w:t>more dense</w:t>
      </w:r>
      <w:proofErr w:type="gramEnd"/>
      <w:r>
        <w:rPr>
          <w:rFonts w:ascii="Arial" w:hAnsi="Arial" w:cs="Arial"/>
          <w:sz w:val="20"/>
        </w:rPr>
        <w:t xml:space="preserve"> than the water, it will diffuse through the tube and eventually react with the magnesium.</w:t>
      </w:r>
    </w:p>
    <w:p w14:paraId="07E270C1" w14:textId="77777777" w:rsidR="006045D0" w:rsidRDefault="006045D0">
      <w:pPr>
        <w:numPr>
          <w:ilvl w:val="0"/>
          <w:numId w:val="2"/>
        </w:numPr>
        <w:rPr>
          <w:rFonts w:ascii="Arial" w:hAnsi="Arial" w:cs="Arial"/>
          <w:sz w:val="20"/>
        </w:rPr>
      </w:pPr>
      <w:r>
        <w:rPr>
          <w:rFonts w:ascii="Arial" w:hAnsi="Arial" w:cs="Arial"/>
          <w:sz w:val="20"/>
        </w:rPr>
        <w:t xml:space="preserve">Once the reaction has stopped, wait about 5 minutes for the solution to cool to room temperature.  Raise or lower the tube until the water level in the eudiometer is the same as that in the large container.  This is necessary so that the total pressure of the gas in the tube is equal to the atmospheric pressure.  Record the volume to the nearest 0.01 mL on the report sheet.  </w:t>
      </w:r>
    </w:p>
    <w:p w14:paraId="150C585C" w14:textId="77777777" w:rsidR="006045D0" w:rsidRDefault="006045D0">
      <w:pPr>
        <w:numPr>
          <w:ilvl w:val="0"/>
          <w:numId w:val="2"/>
        </w:numPr>
        <w:rPr>
          <w:rFonts w:ascii="Arial" w:hAnsi="Arial" w:cs="Arial"/>
          <w:sz w:val="20"/>
        </w:rPr>
      </w:pPr>
      <w:r>
        <w:rPr>
          <w:rFonts w:ascii="Arial" w:hAnsi="Arial" w:cs="Arial"/>
          <w:sz w:val="20"/>
        </w:rPr>
        <w:t>Discard the tube contents and rinse all apparatus with tap water.</w:t>
      </w:r>
    </w:p>
    <w:p w14:paraId="15A67666" w14:textId="77777777" w:rsidR="006045D0" w:rsidRDefault="006045D0">
      <w:pPr>
        <w:numPr>
          <w:ilvl w:val="0"/>
          <w:numId w:val="2"/>
        </w:numPr>
        <w:rPr>
          <w:rFonts w:ascii="Arial" w:hAnsi="Arial" w:cs="Arial"/>
          <w:sz w:val="20"/>
        </w:rPr>
      </w:pPr>
      <w:r>
        <w:rPr>
          <w:rFonts w:ascii="Arial" w:hAnsi="Arial" w:cs="Arial"/>
          <w:sz w:val="20"/>
        </w:rPr>
        <w:t>Before you leave the lab, wash your hands thoroughly with soap and water.</w:t>
      </w:r>
    </w:p>
    <w:p w14:paraId="2E18EAA4" w14:textId="77777777" w:rsidR="006045D0" w:rsidRDefault="006045D0">
      <w:pPr>
        <w:rPr>
          <w:rFonts w:ascii="Arial" w:hAnsi="Arial" w:cs="Arial"/>
          <w:sz w:val="20"/>
        </w:rPr>
      </w:pPr>
    </w:p>
    <w:p w14:paraId="0CEE6947" w14:textId="77777777" w:rsidR="006045D0" w:rsidRDefault="006045D0">
      <w:pPr>
        <w:pStyle w:val="Heading1"/>
        <w:rPr>
          <w:rFonts w:cs="Arial"/>
        </w:rPr>
      </w:pPr>
      <w:r>
        <w:rPr>
          <w:rFonts w:cs="Arial"/>
        </w:rPr>
        <w:t>Post-lab Discussion</w:t>
      </w:r>
    </w:p>
    <w:p w14:paraId="6A931BD9" w14:textId="739E95C4" w:rsidR="006045D0" w:rsidRDefault="006045D0">
      <w:pPr>
        <w:rPr>
          <w:rFonts w:ascii="Arial" w:hAnsi="Arial" w:cs="Arial"/>
          <w:sz w:val="20"/>
        </w:rPr>
      </w:pPr>
      <w:r>
        <w:rPr>
          <w:rFonts w:ascii="Arial" w:hAnsi="Arial" w:cs="Arial"/>
          <w:sz w:val="20"/>
        </w:rPr>
        <w:t>The balanced equation for the reaction carried out in this experiment is</w:t>
      </w:r>
      <w:r>
        <w:rPr>
          <w:rFonts w:ascii="Arial" w:hAnsi="Arial" w:cs="Arial"/>
          <w:sz w:val="20"/>
        </w:rPr>
        <w:br/>
      </w:r>
      <w:r>
        <w:rPr>
          <w:rFonts w:ascii="Arial" w:hAnsi="Arial" w:cs="Arial"/>
          <w:sz w:val="20"/>
        </w:rPr>
        <w:tab/>
      </w:r>
      <w:r>
        <w:rPr>
          <w:rFonts w:ascii="Arial" w:hAnsi="Arial" w:cs="Arial"/>
          <w:sz w:val="20"/>
        </w:rPr>
        <w:tab/>
        <w:t xml:space="preserve">Mg(s)  +  2 HCl (aq)  </w:t>
      </w:r>
      <w:r w:rsidR="0017499C">
        <w:rPr>
          <w:rFonts w:ascii="Arial" w:hAnsi="Arial" w:cs="Arial"/>
          <w:noProof/>
          <w:sz w:val="20"/>
        </w:rPr>
        <w:sym w:font="Symbol" w:char="F0AE"/>
      </w:r>
      <w:r>
        <w:rPr>
          <w:rFonts w:ascii="Arial" w:hAnsi="Arial" w:cs="Arial"/>
          <w:sz w:val="20"/>
        </w:rPr>
        <w:t xml:space="preserve">  H</w:t>
      </w:r>
      <w:r>
        <w:rPr>
          <w:rFonts w:ascii="Arial" w:hAnsi="Arial" w:cs="Arial"/>
          <w:sz w:val="20"/>
          <w:vertAlign w:val="subscript"/>
        </w:rPr>
        <w:t>2</w:t>
      </w:r>
      <w:r>
        <w:rPr>
          <w:rFonts w:ascii="Arial" w:hAnsi="Arial" w:cs="Arial"/>
          <w:sz w:val="20"/>
        </w:rPr>
        <w:t>(g)   +   MgCl</w:t>
      </w:r>
      <w:r>
        <w:rPr>
          <w:rFonts w:ascii="Arial" w:hAnsi="Arial" w:cs="Arial"/>
          <w:sz w:val="20"/>
          <w:vertAlign w:val="subscript"/>
        </w:rPr>
        <w:t>2</w:t>
      </w:r>
      <w:r>
        <w:rPr>
          <w:rFonts w:ascii="Arial" w:hAnsi="Arial" w:cs="Arial"/>
          <w:sz w:val="20"/>
        </w:rPr>
        <w:t>(aq)</w:t>
      </w:r>
    </w:p>
    <w:p w14:paraId="28A05011" w14:textId="77777777" w:rsidR="006045D0" w:rsidRDefault="006045D0">
      <w:pPr>
        <w:rPr>
          <w:rFonts w:ascii="Arial" w:hAnsi="Arial" w:cs="Arial"/>
          <w:sz w:val="20"/>
        </w:rPr>
      </w:pPr>
    </w:p>
    <w:p w14:paraId="292C55CC" w14:textId="0DDB8513" w:rsidR="006045D0" w:rsidRDefault="006045D0">
      <w:pPr>
        <w:rPr>
          <w:rFonts w:ascii="Arial" w:hAnsi="Arial" w:cs="Arial"/>
          <w:sz w:val="20"/>
        </w:rPr>
      </w:pPr>
      <w:r>
        <w:rPr>
          <w:rFonts w:ascii="Arial" w:hAnsi="Arial" w:cs="Arial"/>
          <w:sz w:val="20"/>
        </w:rPr>
        <w:t>To calculate the partial pressure of the hydrogen gas, the total system pressure and the partial pressure of water vapor must be known.  In Step 11, the system pressure was equated with atmospheric pressure</w:t>
      </w:r>
      <w:r w:rsidR="00D116E3">
        <w:rPr>
          <w:rFonts w:ascii="Arial" w:hAnsi="Arial" w:cs="Arial"/>
          <w:sz w:val="20"/>
        </w:rPr>
        <w:t>.  T</w:t>
      </w:r>
      <w:r>
        <w:rPr>
          <w:rFonts w:ascii="Arial" w:hAnsi="Arial" w:cs="Arial"/>
          <w:sz w:val="20"/>
        </w:rPr>
        <w:t>herefore</w:t>
      </w:r>
      <w:r w:rsidR="00D116E3">
        <w:rPr>
          <w:rFonts w:ascii="Arial" w:hAnsi="Arial" w:cs="Arial"/>
          <w:sz w:val="20"/>
        </w:rPr>
        <w:t>,</w:t>
      </w:r>
      <w:r>
        <w:rPr>
          <w:rFonts w:ascii="Arial" w:hAnsi="Arial" w:cs="Arial"/>
          <w:sz w:val="20"/>
        </w:rPr>
        <w:t xml:space="preserve"> the initial barometer reading is equal to the total system pressure.  The vapor pressure of water at the experimental temperature can be found by consulting a reference table</w:t>
      </w:r>
      <w:r w:rsidR="00016CC5">
        <w:rPr>
          <w:rFonts w:ascii="Arial" w:hAnsi="Arial" w:cs="Arial"/>
          <w:sz w:val="20"/>
        </w:rPr>
        <w:t xml:space="preserve"> or online resource</w:t>
      </w:r>
      <w:r>
        <w:rPr>
          <w:rFonts w:ascii="Arial" w:hAnsi="Arial" w:cs="Arial"/>
          <w:sz w:val="20"/>
        </w:rPr>
        <w:t>.</w:t>
      </w:r>
    </w:p>
    <w:p w14:paraId="24E440BD" w14:textId="77777777" w:rsidR="006045D0" w:rsidRDefault="006045D0">
      <w:pPr>
        <w:rPr>
          <w:rFonts w:ascii="Arial" w:hAnsi="Arial" w:cs="Arial"/>
          <w:sz w:val="20"/>
        </w:rPr>
      </w:pPr>
    </w:p>
    <w:p w14:paraId="63944D07" w14:textId="77777777" w:rsidR="006045D0" w:rsidRDefault="006045D0">
      <w:pPr>
        <w:rPr>
          <w:rFonts w:ascii="Arial" w:hAnsi="Arial" w:cs="Arial"/>
          <w:sz w:val="20"/>
        </w:rPr>
      </w:pPr>
      <w:r>
        <w:rPr>
          <w:rFonts w:ascii="Arial" w:hAnsi="Arial" w:cs="Arial"/>
          <w:sz w:val="20"/>
        </w:rPr>
        <w:t>Using the combined gas law, calculate the volume occupied by the H</w:t>
      </w:r>
      <w:r>
        <w:rPr>
          <w:rFonts w:ascii="Arial" w:hAnsi="Arial" w:cs="Arial"/>
          <w:sz w:val="20"/>
          <w:vertAlign w:val="subscript"/>
        </w:rPr>
        <w:t>2</w:t>
      </w:r>
      <w:r>
        <w:rPr>
          <w:rFonts w:ascii="Arial" w:hAnsi="Arial" w:cs="Arial"/>
          <w:sz w:val="20"/>
        </w:rPr>
        <w:t xml:space="preserve"> gas at STP (273 K and 101.3 kPa).  Use this volume and the number of moles of hydrogen calculated earlier to find the standard molar volume of hydrogen.</w:t>
      </w:r>
    </w:p>
    <w:p w14:paraId="2172834C" w14:textId="77777777" w:rsidR="006045D0" w:rsidRDefault="006045D0">
      <w:pPr>
        <w:rPr>
          <w:rFonts w:ascii="Arial" w:hAnsi="Arial" w:cs="Arial"/>
          <w:sz w:val="20"/>
        </w:rPr>
      </w:pPr>
    </w:p>
    <w:p w14:paraId="4123C4F0" w14:textId="77777777" w:rsidR="006045D0" w:rsidRDefault="006045D0">
      <w:pPr>
        <w:pStyle w:val="Heading1"/>
        <w:rPr>
          <w:rFonts w:cs="Arial"/>
        </w:rPr>
      </w:pPr>
      <w:r>
        <w:rPr>
          <w:rFonts w:cs="Arial"/>
        </w:rPr>
        <w:lastRenderedPageBreak/>
        <w:t>Calculations</w:t>
      </w:r>
    </w:p>
    <w:p w14:paraId="14470C39" w14:textId="1912F7E8" w:rsidR="006045D0" w:rsidRDefault="006045D0">
      <w:pPr>
        <w:rPr>
          <w:rFonts w:ascii="Arial" w:hAnsi="Arial" w:cs="Arial"/>
          <w:sz w:val="20"/>
        </w:rPr>
      </w:pPr>
      <w:r>
        <w:rPr>
          <w:rFonts w:ascii="Arial" w:hAnsi="Arial" w:cs="Arial"/>
          <w:sz w:val="20"/>
        </w:rPr>
        <w:t xml:space="preserve">Remember to present all of your data in an appropriate table in your final lab report.  </w:t>
      </w:r>
      <w:r w:rsidR="007964DC">
        <w:rPr>
          <w:rFonts w:ascii="Arial" w:hAnsi="Arial" w:cs="Arial"/>
          <w:sz w:val="20"/>
        </w:rPr>
        <w:t>Show all your work and b</w:t>
      </w:r>
      <w:r>
        <w:rPr>
          <w:rFonts w:ascii="Arial" w:hAnsi="Arial" w:cs="Arial"/>
          <w:sz w:val="20"/>
        </w:rPr>
        <w:t>e careful to follow all the rules of significant figures.</w:t>
      </w:r>
      <w:r w:rsidR="000E5034">
        <w:rPr>
          <w:rFonts w:ascii="Arial" w:hAnsi="Arial" w:cs="Arial"/>
          <w:sz w:val="20"/>
        </w:rPr>
        <w:t xml:space="preserve">  Be certain to do the calculations as described in the post-lab discussion.</w:t>
      </w:r>
    </w:p>
    <w:p w14:paraId="04ACA2CE" w14:textId="77777777" w:rsidR="006045D0" w:rsidRDefault="006045D0">
      <w:pPr>
        <w:rPr>
          <w:rFonts w:ascii="Arial" w:hAnsi="Arial" w:cs="Arial"/>
          <w:sz w:val="20"/>
        </w:rPr>
      </w:pPr>
    </w:p>
    <w:p w14:paraId="699A5A3A" w14:textId="36DE60FD" w:rsidR="007D4C98" w:rsidRDefault="007D4C98" w:rsidP="00D116E3">
      <w:pPr>
        <w:numPr>
          <w:ilvl w:val="0"/>
          <w:numId w:val="7"/>
        </w:numPr>
        <w:rPr>
          <w:rFonts w:ascii="Arial" w:hAnsi="Arial" w:cs="Arial"/>
          <w:sz w:val="20"/>
        </w:rPr>
      </w:pPr>
      <w:r>
        <w:rPr>
          <w:rFonts w:ascii="Arial" w:hAnsi="Arial" w:cs="Arial"/>
          <w:sz w:val="20"/>
        </w:rPr>
        <w:t>mass of Mg ribbon used</w:t>
      </w:r>
    </w:p>
    <w:p w14:paraId="6CE0E033" w14:textId="666FC9B7" w:rsidR="006045D0" w:rsidRDefault="007D4C98" w:rsidP="00D116E3">
      <w:pPr>
        <w:numPr>
          <w:ilvl w:val="0"/>
          <w:numId w:val="7"/>
        </w:numPr>
        <w:rPr>
          <w:rFonts w:ascii="Arial" w:hAnsi="Arial" w:cs="Arial"/>
          <w:sz w:val="20"/>
        </w:rPr>
      </w:pPr>
      <w:r>
        <w:rPr>
          <w:rFonts w:ascii="Arial" w:hAnsi="Arial" w:cs="Arial"/>
          <w:sz w:val="20"/>
        </w:rPr>
        <w:t>moles of Mg reacted</w:t>
      </w:r>
    </w:p>
    <w:p w14:paraId="79D91890" w14:textId="70014073" w:rsidR="007D4C98" w:rsidRDefault="007D4C98" w:rsidP="00D116E3">
      <w:pPr>
        <w:numPr>
          <w:ilvl w:val="0"/>
          <w:numId w:val="7"/>
        </w:numPr>
        <w:rPr>
          <w:rFonts w:ascii="Arial" w:hAnsi="Arial" w:cs="Arial"/>
          <w:sz w:val="20"/>
        </w:rPr>
      </w:pPr>
      <w:r>
        <w:rPr>
          <w:rFonts w:ascii="Arial" w:hAnsi="Arial" w:cs="Arial"/>
          <w:sz w:val="20"/>
        </w:rPr>
        <w:t>volume (in L) of H</w:t>
      </w:r>
      <w:r w:rsidRPr="0088149D">
        <w:rPr>
          <w:rFonts w:ascii="Arial" w:hAnsi="Arial" w:cs="Arial"/>
          <w:sz w:val="20"/>
          <w:vertAlign w:val="subscript"/>
        </w:rPr>
        <w:t>2</w:t>
      </w:r>
      <w:r>
        <w:rPr>
          <w:rFonts w:ascii="Arial" w:hAnsi="Arial" w:cs="Arial"/>
          <w:sz w:val="20"/>
        </w:rPr>
        <w:t xml:space="preserve"> gas formed (measured at room pressure)</w:t>
      </w:r>
    </w:p>
    <w:p w14:paraId="7B125FE1" w14:textId="11616EC9" w:rsidR="007D4C98" w:rsidRDefault="007D4C98" w:rsidP="00D116E3">
      <w:pPr>
        <w:numPr>
          <w:ilvl w:val="0"/>
          <w:numId w:val="7"/>
        </w:numPr>
        <w:rPr>
          <w:rFonts w:ascii="Arial" w:hAnsi="Arial" w:cs="Arial"/>
          <w:sz w:val="20"/>
        </w:rPr>
      </w:pPr>
      <w:r>
        <w:rPr>
          <w:rFonts w:ascii="Arial" w:hAnsi="Arial" w:cs="Arial"/>
          <w:sz w:val="20"/>
        </w:rPr>
        <w:t>the vapor pressure of water at the conditions of this experiment</w:t>
      </w:r>
    </w:p>
    <w:p w14:paraId="22E7D795" w14:textId="7A7D70AF" w:rsidR="006045D0" w:rsidRDefault="007D4C98" w:rsidP="00D116E3">
      <w:pPr>
        <w:numPr>
          <w:ilvl w:val="0"/>
          <w:numId w:val="7"/>
        </w:numPr>
        <w:rPr>
          <w:rFonts w:ascii="Arial" w:hAnsi="Arial" w:cs="Arial"/>
          <w:sz w:val="20"/>
        </w:rPr>
      </w:pPr>
      <w:r>
        <w:rPr>
          <w:rFonts w:ascii="Arial" w:hAnsi="Arial" w:cs="Arial"/>
          <w:sz w:val="20"/>
        </w:rPr>
        <w:t>the pressure of dry H</w:t>
      </w:r>
      <w:r w:rsidRPr="0088149D">
        <w:rPr>
          <w:rFonts w:ascii="Arial" w:hAnsi="Arial" w:cs="Arial"/>
          <w:sz w:val="20"/>
          <w:vertAlign w:val="subscript"/>
        </w:rPr>
        <w:t>2</w:t>
      </w:r>
      <w:r>
        <w:rPr>
          <w:rFonts w:ascii="Arial" w:hAnsi="Arial" w:cs="Arial"/>
          <w:sz w:val="20"/>
        </w:rPr>
        <w:t xml:space="preserve"> gas collected at the conditions of the experiment</w:t>
      </w:r>
    </w:p>
    <w:p w14:paraId="334624A1" w14:textId="70524DF5" w:rsidR="006045D0" w:rsidRDefault="006045D0" w:rsidP="00D116E3">
      <w:pPr>
        <w:numPr>
          <w:ilvl w:val="0"/>
          <w:numId w:val="7"/>
        </w:numPr>
        <w:rPr>
          <w:rFonts w:ascii="Arial" w:hAnsi="Arial" w:cs="Arial"/>
          <w:sz w:val="20"/>
        </w:rPr>
      </w:pPr>
      <w:r>
        <w:rPr>
          <w:rFonts w:ascii="Arial" w:hAnsi="Arial" w:cs="Arial"/>
          <w:sz w:val="20"/>
        </w:rPr>
        <w:t xml:space="preserve">the volume of the dry hydrogen gas </w:t>
      </w:r>
      <w:r w:rsidR="001E3BEB">
        <w:rPr>
          <w:rFonts w:ascii="Arial" w:hAnsi="Arial" w:cs="Arial"/>
          <w:sz w:val="20"/>
        </w:rPr>
        <w:t xml:space="preserve">corrected </w:t>
      </w:r>
      <w:r>
        <w:rPr>
          <w:rFonts w:ascii="Arial" w:hAnsi="Arial" w:cs="Arial"/>
          <w:sz w:val="20"/>
        </w:rPr>
        <w:t xml:space="preserve"> STP</w:t>
      </w:r>
      <w:r w:rsidR="007D4C98">
        <w:rPr>
          <w:rFonts w:ascii="Arial" w:hAnsi="Arial" w:cs="Arial"/>
          <w:sz w:val="20"/>
        </w:rPr>
        <w:t xml:space="preserve"> (using the combined gas law)</w:t>
      </w:r>
      <w:r>
        <w:rPr>
          <w:rFonts w:ascii="Arial" w:hAnsi="Arial" w:cs="Arial"/>
          <w:sz w:val="20"/>
        </w:rPr>
        <w:t xml:space="preserve"> </w:t>
      </w:r>
    </w:p>
    <w:p w14:paraId="11FF97F9" w14:textId="77777777" w:rsidR="001E3BEB" w:rsidRDefault="001E3BEB" w:rsidP="00D116E3">
      <w:pPr>
        <w:numPr>
          <w:ilvl w:val="0"/>
          <w:numId w:val="7"/>
        </w:numPr>
        <w:rPr>
          <w:rFonts w:ascii="Arial" w:hAnsi="Arial" w:cs="Arial"/>
          <w:sz w:val="20"/>
        </w:rPr>
      </w:pPr>
      <w:r>
        <w:rPr>
          <w:rFonts w:ascii="Arial" w:hAnsi="Arial" w:cs="Arial"/>
          <w:sz w:val="20"/>
        </w:rPr>
        <w:t>moles of hydrogen gas produced</w:t>
      </w:r>
    </w:p>
    <w:p w14:paraId="24F8027E" w14:textId="03127B90" w:rsidR="006045D0" w:rsidRDefault="001E3BEB" w:rsidP="00D116E3">
      <w:pPr>
        <w:numPr>
          <w:ilvl w:val="0"/>
          <w:numId w:val="7"/>
        </w:numPr>
        <w:rPr>
          <w:rFonts w:ascii="Arial" w:hAnsi="Arial" w:cs="Arial"/>
          <w:sz w:val="20"/>
        </w:rPr>
      </w:pPr>
      <w:r>
        <w:rPr>
          <w:rFonts w:ascii="Arial" w:hAnsi="Arial" w:cs="Arial"/>
          <w:sz w:val="20"/>
        </w:rPr>
        <w:t>molar volume of H</w:t>
      </w:r>
      <w:r w:rsidRPr="0088149D">
        <w:rPr>
          <w:rFonts w:ascii="Arial" w:hAnsi="Arial" w:cs="Arial"/>
          <w:sz w:val="20"/>
          <w:vertAlign w:val="subscript"/>
        </w:rPr>
        <w:t>2</w:t>
      </w:r>
      <w:r>
        <w:rPr>
          <w:rFonts w:ascii="Arial" w:hAnsi="Arial" w:cs="Arial"/>
          <w:sz w:val="20"/>
        </w:rPr>
        <w:t xml:space="preserve"> at STP</w:t>
      </w:r>
      <w:r w:rsidR="006045D0">
        <w:rPr>
          <w:rFonts w:ascii="Arial" w:hAnsi="Arial" w:cs="Arial"/>
          <w:sz w:val="20"/>
        </w:rPr>
        <w:t xml:space="preserve">  (mL of gas sample/mole</w:t>
      </w:r>
      <w:r w:rsidR="00B87397">
        <w:rPr>
          <w:rFonts w:ascii="Arial" w:hAnsi="Arial" w:cs="Arial"/>
          <w:sz w:val="20"/>
        </w:rPr>
        <w:t>s</w:t>
      </w:r>
      <w:r w:rsidR="006045D0">
        <w:rPr>
          <w:rFonts w:ascii="Arial" w:hAnsi="Arial" w:cs="Arial"/>
          <w:sz w:val="20"/>
        </w:rPr>
        <w:t xml:space="preserve"> hydrogen)</w:t>
      </w:r>
    </w:p>
    <w:p w14:paraId="771AF416" w14:textId="4CD9A4D5" w:rsidR="001E3BEB" w:rsidRDefault="001E3BEB" w:rsidP="00D116E3">
      <w:pPr>
        <w:numPr>
          <w:ilvl w:val="0"/>
          <w:numId w:val="7"/>
        </w:numPr>
        <w:rPr>
          <w:rFonts w:ascii="Arial" w:hAnsi="Arial" w:cs="Arial"/>
          <w:sz w:val="20"/>
        </w:rPr>
      </w:pPr>
      <w:r>
        <w:rPr>
          <w:rFonts w:ascii="Arial" w:hAnsi="Arial" w:cs="Arial"/>
          <w:sz w:val="20"/>
        </w:rPr>
        <w:t>the value of the gas constant R based on your data</w:t>
      </w:r>
    </w:p>
    <w:p w14:paraId="5984529F" w14:textId="77777777" w:rsidR="006045D0" w:rsidRDefault="006045D0">
      <w:pPr>
        <w:rPr>
          <w:rFonts w:ascii="Arial" w:hAnsi="Arial" w:cs="Arial"/>
          <w:sz w:val="20"/>
        </w:rPr>
      </w:pPr>
    </w:p>
    <w:p w14:paraId="4462761A" w14:textId="77777777" w:rsidR="006045D0" w:rsidRDefault="006045D0">
      <w:pPr>
        <w:pStyle w:val="Heading1"/>
        <w:rPr>
          <w:rFonts w:cs="Arial"/>
        </w:rPr>
      </w:pPr>
      <w:r>
        <w:rPr>
          <w:rFonts w:cs="Arial"/>
        </w:rPr>
        <w:t>Analyze and Apply Questions</w:t>
      </w:r>
    </w:p>
    <w:p w14:paraId="220F2E86" w14:textId="31EC6DCF" w:rsidR="007D4C98" w:rsidRDefault="007D4C98">
      <w:pPr>
        <w:numPr>
          <w:ilvl w:val="0"/>
          <w:numId w:val="4"/>
        </w:numPr>
        <w:rPr>
          <w:rFonts w:ascii="Arial" w:hAnsi="Arial" w:cs="Arial"/>
          <w:sz w:val="20"/>
        </w:rPr>
      </w:pPr>
      <w:r>
        <w:rPr>
          <w:rFonts w:ascii="Arial" w:hAnsi="Arial" w:cs="Arial"/>
          <w:sz w:val="20"/>
        </w:rPr>
        <w:t>Why is a gas collected over water considered to be "wet?"</w:t>
      </w:r>
    </w:p>
    <w:p w14:paraId="0C822A54" w14:textId="77777777" w:rsidR="0088149D" w:rsidRDefault="0088149D" w:rsidP="0088149D">
      <w:pPr>
        <w:numPr>
          <w:ilvl w:val="0"/>
          <w:numId w:val="4"/>
        </w:numPr>
        <w:rPr>
          <w:rFonts w:ascii="Arial" w:hAnsi="Arial" w:cs="Arial"/>
          <w:sz w:val="20"/>
        </w:rPr>
      </w:pPr>
      <w:r>
        <w:rPr>
          <w:rFonts w:ascii="Arial" w:hAnsi="Arial" w:cs="Arial"/>
          <w:sz w:val="20"/>
        </w:rPr>
        <w:t>What was the limiting reactant in this experiment?  Support your answer with calculations.</w:t>
      </w:r>
    </w:p>
    <w:p w14:paraId="0B619547" w14:textId="77777777" w:rsidR="001E3BEB" w:rsidRPr="001E3BEB" w:rsidRDefault="001E3BEB" w:rsidP="001E3BEB">
      <w:pPr>
        <w:numPr>
          <w:ilvl w:val="0"/>
          <w:numId w:val="4"/>
        </w:numPr>
        <w:rPr>
          <w:rFonts w:ascii="Arial" w:hAnsi="Arial" w:cs="Arial"/>
          <w:sz w:val="20"/>
        </w:rPr>
      </w:pPr>
      <w:r>
        <w:rPr>
          <w:rFonts w:ascii="Arial" w:hAnsi="Arial" w:cs="Arial"/>
          <w:sz w:val="20"/>
        </w:rPr>
        <w:t>What measurement limited the precision of your molar volume?  Explain.</w:t>
      </w:r>
    </w:p>
    <w:p w14:paraId="5829F851" w14:textId="07C8F66B" w:rsidR="007964DC" w:rsidRDefault="006045D0" w:rsidP="001E3BEB">
      <w:pPr>
        <w:numPr>
          <w:ilvl w:val="0"/>
          <w:numId w:val="4"/>
        </w:numPr>
        <w:rPr>
          <w:rFonts w:ascii="Arial" w:hAnsi="Arial" w:cs="Arial"/>
          <w:sz w:val="20"/>
        </w:rPr>
      </w:pPr>
      <w:r>
        <w:rPr>
          <w:rFonts w:ascii="Arial" w:hAnsi="Arial" w:cs="Arial"/>
          <w:sz w:val="20"/>
        </w:rPr>
        <w:t>The accepted value for the volume of one mole of any gas at STP is 22,400 mL/mol.  Find the percent error in your determination of the molar volume of a ga</w:t>
      </w:r>
      <w:r w:rsidR="001E3BEB">
        <w:rPr>
          <w:rFonts w:ascii="Arial" w:hAnsi="Arial" w:cs="Arial"/>
          <w:sz w:val="20"/>
        </w:rPr>
        <w:t>s</w:t>
      </w:r>
      <w:r w:rsidR="007964DC" w:rsidRPr="001E3BEB">
        <w:rPr>
          <w:rFonts w:ascii="Arial" w:hAnsi="Arial" w:cs="Arial"/>
          <w:sz w:val="20"/>
        </w:rPr>
        <w:t>.</w:t>
      </w:r>
    </w:p>
    <w:p w14:paraId="43A21268" w14:textId="5CD6F5FA" w:rsidR="00D116E3" w:rsidRDefault="00D116E3" w:rsidP="001E3BEB">
      <w:pPr>
        <w:numPr>
          <w:ilvl w:val="0"/>
          <w:numId w:val="4"/>
        </w:numPr>
        <w:rPr>
          <w:rFonts w:ascii="Arial" w:hAnsi="Arial" w:cs="Arial"/>
          <w:sz w:val="20"/>
        </w:rPr>
      </w:pPr>
      <w:r>
        <w:rPr>
          <w:rFonts w:ascii="Arial" w:hAnsi="Arial" w:cs="Arial"/>
          <w:sz w:val="20"/>
        </w:rPr>
        <w:t>Which gas would you expect to display more ideal behavior:  H</w:t>
      </w:r>
      <w:r w:rsidRPr="00D116E3">
        <w:rPr>
          <w:rFonts w:ascii="Arial" w:hAnsi="Arial" w:cs="Arial"/>
          <w:sz w:val="20"/>
          <w:vertAlign w:val="subscript"/>
        </w:rPr>
        <w:t>2</w:t>
      </w:r>
      <w:r>
        <w:rPr>
          <w:rFonts w:ascii="Arial" w:hAnsi="Arial" w:cs="Arial"/>
          <w:sz w:val="20"/>
        </w:rPr>
        <w:t>(g) or H2O(g)</w:t>
      </w:r>
      <w:bookmarkStart w:id="0" w:name="_GoBack"/>
      <w:bookmarkEnd w:id="0"/>
      <w:r>
        <w:rPr>
          <w:rFonts w:ascii="Arial" w:hAnsi="Arial" w:cs="Arial"/>
          <w:sz w:val="20"/>
        </w:rPr>
        <w:t>?  Explain your answer.</w:t>
      </w:r>
    </w:p>
    <w:p w14:paraId="5CE21871" w14:textId="262D394D" w:rsidR="001E3BEB" w:rsidRDefault="001E3BEB" w:rsidP="001E3BEB">
      <w:pPr>
        <w:numPr>
          <w:ilvl w:val="0"/>
          <w:numId w:val="4"/>
        </w:numPr>
        <w:rPr>
          <w:rFonts w:ascii="Arial" w:hAnsi="Arial" w:cs="Arial"/>
          <w:sz w:val="20"/>
        </w:rPr>
      </w:pPr>
      <w:r>
        <w:rPr>
          <w:rFonts w:ascii="Arial" w:hAnsi="Arial" w:cs="Arial"/>
          <w:sz w:val="20"/>
        </w:rPr>
        <w:t>Discuss experimental sources of error and how each error affected your</w:t>
      </w:r>
      <w:r w:rsidR="0088149D">
        <w:rPr>
          <w:rFonts w:ascii="Arial" w:hAnsi="Arial" w:cs="Arial"/>
          <w:sz w:val="20"/>
        </w:rPr>
        <w:t xml:space="preserve"> calculated molar volume.</w:t>
      </w:r>
    </w:p>
    <w:p w14:paraId="6E0E4A09" w14:textId="1BFF1EFD" w:rsidR="006045D0" w:rsidRPr="000E5034" w:rsidRDefault="006045D0" w:rsidP="007D4C98">
      <w:pPr>
        <w:rPr>
          <w:rFonts w:ascii="Arial" w:hAnsi="Arial" w:cs="Arial"/>
          <w:sz w:val="20"/>
        </w:rPr>
      </w:pPr>
    </w:p>
    <w:sectPr w:rsidR="006045D0" w:rsidRPr="000E5034">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w:panose1 w:val="02000504000000020004"/>
    <w:charset w:val="4D"/>
    <w:family w:val="auto"/>
    <w:pitch w:val="variable"/>
    <w:sig w:usb0="80000067" w:usb1="00000000" w:usb2="00000000" w:usb3="00000000" w:csb0="00000111" w:csb1="00000000"/>
  </w:font>
  <w:font w:name="MS PGothic">
    <w:panose1 w:val="020B0600070205080204"/>
    <w:charset w:val="80"/>
    <w:family w:val="swiss"/>
    <w:pitch w:val="variable"/>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AvantGarde Bk BT">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35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0401A3"/>
    <w:multiLevelType w:val="hybridMultilevel"/>
    <w:tmpl w:val="BE6247F4"/>
    <w:lvl w:ilvl="0" w:tplc="67F0E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AA349A"/>
    <w:multiLevelType w:val="singleLevel"/>
    <w:tmpl w:val="AB26706A"/>
    <w:lvl w:ilvl="0">
      <w:start w:val="1"/>
      <w:numFmt w:val="decimal"/>
      <w:lvlText w:val="%1."/>
      <w:lvlJc w:val="left"/>
      <w:pPr>
        <w:tabs>
          <w:tab w:val="num" w:pos="360"/>
        </w:tabs>
        <w:ind w:left="360" w:hanging="360"/>
      </w:pPr>
      <w:rPr>
        <w:rFonts w:hint="default"/>
      </w:rPr>
    </w:lvl>
  </w:abstractNum>
  <w:abstractNum w:abstractNumId="3" w15:restartNumberingAfterBreak="0">
    <w:nsid w:val="46C23F10"/>
    <w:multiLevelType w:val="singleLevel"/>
    <w:tmpl w:val="AB26706A"/>
    <w:lvl w:ilvl="0">
      <w:start w:val="1"/>
      <w:numFmt w:val="decimal"/>
      <w:lvlText w:val="%1."/>
      <w:lvlJc w:val="left"/>
      <w:pPr>
        <w:tabs>
          <w:tab w:val="num" w:pos="360"/>
        </w:tabs>
        <w:ind w:left="360" w:hanging="360"/>
      </w:pPr>
      <w:rPr>
        <w:rFonts w:hint="default"/>
      </w:rPr>
    </w:lvl>
  </w:abstractNum>
  <w:abstractNum w:abstractNumId="4" w15:restartNumberingAfterBreak="0">
    <w:nsid w:val="68346D19"/>
    <w:multiLevelType w:val="hybridMultilevel"/>
    <w:tmpl w:val="88302C36"/>
    <w:lvl w:ilvl="0" w:tplc="6172B8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E746C1"/>
    <w:multiLevelType w:val="hybridMultilevel"/>
    <w:tmpl w:val="3824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758D7"/>
    <w:multiLevelType w:val="singleLevel"/>
    <w:tmpl w:val="AB26706A"/>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E5"/>
    <w:rsid w:val="00016CC5"/>
    <w:rsid w:val="000E5034"/>
    <w:rsid w:val="001076B0"/>
    <w:rsid w:val="0014551E"/>
    <w:rsid w:val="00152CE1"/>
    <w:rsid w:val="0017499C"/>
    <w:rsid w:val="001E3BEB"/>
    <w:rsid w:val="003D5269"/>
    <w:rsid w:val="00444819"/>
    <w:rsid w:val="004551E5"/>
    <w:rsid w:val="006045D0"/>
    <w:rsid w:val="0067749D"/>
    <w:rsid w:val="007964DC"/>
    <w:rsid w:val="007D4C98"/>
    <w:rsid w:val="007F793D"/>
    <w:rsid w:val="008402D1"/>
    <w:rsid w:val="0088149D"/>
    <w:rsid w:val="00992741"/>
    <w:rsid w:val="009F1341"/>
    <w:rsid w:val="00B87397"/>
    <w:rsid w:val="00CA4601"/>
    <w:rsid w:val="00D116E3"/>
    <w:rsid w:val="00F1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9E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vt:lpstr>
    </vt:vector>
  </TitlesOfParts>
  <Company>HPS</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Kristen VanderVeen</dc:creator>
  <cp:lastModifiedBy>Kristen Vanderveen</cp:lastModifiedBy>
  <cp:revision>4</cp:revision>
  <cp:lastPrinted>2011-04-07T12:55:00Z</cp:lastPrinted>
  <dcterms:created xsi:type="dcterms:W3CDTF">2021-10-03T18:13:00Z</dcterms:created>
  <dcterms:modified xsi:type="dcterms:W3CDTF">2021-10-03T18:38:00Z</dcterms:modified>
</cp:coreProperties>
</file>